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2E" w:rsidRPr="00A52F72" w:rsidRDefault="001F3D2E" w:rsidP="001F3D2E">
      <w:pPr>
        <w:jc w:val="center"/>
        <w:rPr>
          <w:rFonts w:ascii="Tahoma" w:hAnsi="Tahoma" w:cs="Tahoma"/>
          <w:b/>
          <w:bCs/>
          <w:sz w:val="26"/>
          <w:szCs w:val="26"/>
          <w:u w:val="single"/>
          <w:lang w:val="en-US"/>
        </w:rPr>
      </w:pPr>
      <w:r w:rsidRPr="00A52F72">
        <w:rPr>
          <w:rFonts w:ascii="Tahoma" w:hAnsi="Tahoma" w:cs="Tahoma"/>
          <w:b/>
          <w:bCs/>
          <w:sz w:val="26"/>
          <w:szCs w:val="26"/>
          <w:u w:val="single"/>
          <w:lang w:val="en-US"/>
        </w:rPr>
        <w:t>PRESS RELEASE</w:t>
      </w:r>
    </w:p>
    <w:p w:rsidR="009B5B58" w:rsidRDefault="009B5B58" w:rsidP="009B5B58">
      <w:pPr>
        <w:jc w:val="center"/>
        <w:rPr>
          <w:rFonts w:ascii="Tahoma" w:hAnsi="Tahoma" w:cs="Tahoma"/>
          <w:b/>
          <w:sz w:val="26"/>
          <w:u w:val="single"/>
        </w:rPr>
      </w:pPr>
      <w:r>
        <w:rPr>
          <w:rFonts w:ascii="Tahoma" w:hAnsi="Tahoma" w:cs="Tahoma"/>
          <w:b/>
          <w:sz w:val="26"/>
          <w:u w:val="single"/>
        </w:rPr>
        <w:t>INTERNATIONAL COASTAL CLEAN UP (ICC) DAY- 17 SEP 16</w:t>
      </w:r>
    </w:p>
    <w:p w:rsidR="001F3D2E" w:rsidRPr="00A52F72" w:rsidRDefault="009B5B58" w:rsidP="009B5B58">
      <w:pPr>
        <w:spacing w:after="0" w:line="240" w:lineRule="auto"/>
        <w:jc w:val="center"/>
        <w:rPr>
          <w:rFonts w:ascii="Tahoma" w:hAnsi="Tahoma" w:cs="Tahoma"/>
          <w:b/>
          <w:bCs/>
          <w:sz w:val="26"/>
          <w:szCs w:val="26"/>
          <w:u w:val="single"/>
          <w:lang w:val="en-US"/>
        </w:rPr>
      </w:pPr>
      <w:r>
        <w:rPr>
          <w:rFonts w:ascii="Tahoma" w:hAnsi="Tahoma" w:cs="Tahoma"/>
          <w:b/>
          <w:bCs/>
          <w:noProof/>
          <w:sz w:val="26"/>
          <w:szCs w:val="26"/>
          <w:lang w:val="en-US" w:eastAsia="en-US" w:bidi="ar-SA"/>
        </w:rPr>
        <w:drawing>
          <wp:anchor distT="0" distB="0" distL="114300" distR="114300" simplePos="0" relativeHeight="251658240" behindDoc="0" locked="0" layoutInCell="1" allowOverlap="1">
            <wp:simplePos x="0" y="0"/>
            <wp:positionH relativeFrom="column">
              <wp:posOffset>63500</wp:posOffset>
            </wp:positionH>
            <wp:positionV relativeFrom="paragraph">
              <wp:posOffset>15875</wp:posOffset>
            </wp:positionV>
            <wp:extent cx="3051810" cy="2553335"/>
            <wp:effectExtent l="19050" t="0" r="0" b="0"/>
            <wp:wrapSquare wrapText="bothSides"/>
            <wp:docPr id="4" name="Picture 1" descr="C:\Documents and Settings\Administrator\Desktop\PRO\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PRO\3.jpg"/>
                    <pic:cNvPicPr preferRelativeResize="0">
                      <a:picLocks noChangeAspect="1" noChangeArrowheads="1"/>
                    </pic:cNvPicPr>
                  </pic:nvPicPr>
                  <pic:blipFill>
                    <a:blip r:embed="rId8"/>
                    <a:srcRect/>
                    <a:stretch>
                      <a:fillRect/>
                    </a:stretch>
                  </pic:blipFill>
                  <pic:spPr bwMode="auto">
                    <a:xfrm>
                      <a:off x="0" y="0"/>
                      <a:ext cx="3051810" cy="2553335"/>
                    </a:xfrm>
                    <a:prstGeom prst="rect">
                      <a:avLst/>
                    </a:prstGeom>
                    <a:noFill/>
                    <a:ln w="9525">
                      <a:noFill/>
                      <a:miter lim="800000"/>
                      <a:headEnd/>
                      <a:tailEnd/>
                    </a:ln>
                  </pic:spPr>
                </pic:pic>
              </a:graphicData>
            </a:graphic>
          </wp:anchor>
        </w:drawing>
      </w:r>
      <w:r>
        <w:rPr>
          <w:rFonts w:ascii="Tahoma" w:hAnsi="Tahoma" w:cs="Tahoma"/>
          <w:b/>
          <w:bCs/>
          <w:noProof/>
          <w:sz w:val="26"/>
          <w:szCs w:val="26"/>
          <w:u w:val="single"/>
          <w:lang w:val="en-US" w:eastAsia="en-US" w:bidi="ar-SA"/>
        </w:rPr>
        <w:drawing>
          <wp:inline distT="0" distB="0" distL="0" distR="0">
            <wp:extent cx="3192252" cy="2570672"/>
            <wp:effectExtent l="19050" t="0" r="8148" b="0"/>
            <wp:docPr id="5" name="Picture 2" descr="C:\Documents and Settings\Administrator\Desktop\PRO\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PRO\1.jpg"/>
                    <pic:cNvPicPr>
                      <a:picLocks noChangeAspect="1" noChangeArrowheads="1"/>
                    </pic:cNvPicPr>
                  </pic:nvPicPr>
                  <pic:blipFill>
                    <a:blip r:embed="rId9"/>
                    <a:srcRect/>
                    <a:stretch>
                      <a:fillRect/>
                    </a:stretch>
                  </pic:blipFill>
                  <pic:spPr bwMode="auto">
                    <a:xfrm>
                      <a:off x="0" y="0"/>
                      <a:ext cx="3192252" cy="2570672"/>
                    </a:xfrm>
                    <a:prstGeom prst="rect">
                      <a:avLst/>
                    </a:prstGeom>
                    <a:noFill/>
                    <a:ln w="9525">
                      <a:noFill/>
                      <a:miter lim="800000"/>
                      <a:headEnd/>
                      <a:tailEnd/>
                    </a:ln>
                  </pic:spPr>
                </pic:pic>
              </a:graphicData>
            </a:graphic>
          </wp:inline>
        </w:drawing>
      </w:r>
      <w:r>
        <w:rPr>
          <w:rFonts w:ascii="Tahoma" w:hAnsi="Tahoma" w:cs="Tahoma"/>
          <w:noProof/>
          <w:sz w:val="24"/>
          <w:szCs w:val="24"/>
          <w:lang w:val="en-US" w:eastAsia="en-US" w:bidi="ar-SA"/>
        </w:rPr>
        <w:drawing>
          <wp:inline distT="0" distB="0" distL="0" distR="0">
            <wp:extent cx="3198603" cy="2562045"/>
            <wp:effectExtent l="19050" t="0" r="1797" b="0"/>
            <wp:docPr id="10" name="Picture 3" descr="C:\Documents and Settings\Administrator\Desktop\PRO\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Desktop\PRO\2.jpg"/>
                    <pic:cNvPicPr preferRelativeResize="0">
                      <a:picLocks noChangeAspect="1" noChangeArrowheads="1"/>
                    </pic:cNvPicPr>
                  </pic:nvPicPr>
                  <pic:blipFill>
                    <a:blip r:embed="rId10"/>
                    <a:srcRect/>
                    <a:stretch>
                      <a:fillRect/>
                    </a:stretch>
                  </pic:blipFill>
                  <pic:spPr bwMode="auto">
                    <a:xfrm>
                      <a:off x="0" y="0"/>
                      <a:ext cx="3200400" cy="2563484"/>
                    </a:xfrm>
                    <a:prstGeom prst="rect">
                      <a:avLst/>
                    </a:prstGeom>
                    <a:noFill/>
                    <a:ln w="9525">
                      <a:noFill/>
                      <a:miter lim="800000"/>
                      <a:headEnd/>
                      <a:tailEnd/>
                    </a:ln>
                  </pic:spPr>
                </pic:pic>
              </a:graphicData>
            </a:graphic>
          </wp:inline>
        </w:drawing>
      </w:r>
      <w:r w:rsidR="00A52F72">
        <w:rPr>
          <w:rFonts w:ascii="Tahoma" w:hAnsi="Tahoma" w:cs="Tahoma"/>
          <w:b/>
          <w:bCs/>
          <w:sz w:val="26"/>
          <w:szCs w:val="26"/>
          <w:u w:val="single"/>
          <w:lang w:val="en-US"/>
        </w:rPr>
        <w:br w:type="textWrapping" w:clear="all"/>
      </w:r>
    </w:p>
    <w:p w:rsidR="009B5B58" w:rsidRDefault="009B5B58" w:rsidP="009B5B58">
      <w:pPr>
        <w:jc w:val="both"/>
        <w:rPr>
          <w:rFonts w:ascii="Tahoma" w:hAnsi="Tahoma" w:cs="Tahoma"/>
          <w:sz w:val="26"/>
        </w:rPr>
      </w:pPr>
      <w:r>
        <w:rPr>
          <w:rFonts w:ascii="Tahoma" w:hAnsi="Tahoma" w:cs="Tahoma"/>
          <w:sz w:val="26"/>
        </w:rPr>
        <w:t xml:space="preserve">The Indian Coast Guard alongwith school/ college children and State Administration organised ‘Coastal Cleanup’ in all the 09 Coastal States and </w:t>
      </w:r>
      <w:r w:rsidR="00D62162">
        <w:rPr>
          <w:rFonts w:ascii="Tahoma" w:hAnsi="Tahoma" w:cs="Tahoma"/>
          <w:sz w:val="26"/>
        </w:rPr>
        <w:t xml:space="preserve"> </w:t>
      </w:r>
      <w:r>
        <w:rPr>
          <w:rFonts w:ascii="Tahoma" w:hAnsi="Tahoma" w:cs="Tahoma"/>
          <w:sz w:val="26"/>
        </w:rPr>
        <w:t>04 U/Ts along the Indian Coast on 17 Sep 16, as part of International Coastal Clean Up (ICC) Day.</w:t>
      </w:r>
      <w:r>
        <w:rPr>
          <w:rFonts w:ascii="Tahoma" w:hAnsi="Tahoma" w:cs="Tahoma"/>
          <w:sz w:val="26"/>
        </w:rPr>
        <w:tab/>
      </w:r>
    </w:p>
    <w:p w:rsidR="009B5B58" w:rsidRDefault="009B5B58" w:rsidP="009B5B58">
      <w:pPr>
        <w:jc w:val="both"/>
        <w:rPr>
          <w:rFonts w:ascii="Tahoma" w:hAnsi="Tahoma" w:cs="Tahoma"/>
          <w:sz w:val="26"/>
        </w:rPr>
      </w:pPr>
      <w:r>
        <w:rPr>
          <w:rFonts w:ascii="Tahoma" w:hAnsi="Tahoma" w:cs="Tahoma"/>
          <w:sz w:val="26"/>
        </w:rPr>
        <w:tab/>
        <w:t>The ICC day is conducted in the 3</w:t>
      </w:r>
      <w:r w:rsidRPr="00C61C65">
        <w:rPr>
          <w:rFonts w:ascii="Tahoma" w:hAnsi="Tahoma" w:cs="Tahoma"/>
          <w:sz w:val="26"/>
          <w:vertAlign w:val="superscript"/>
        </w:rPr>
        <w:t>rd</w:t>
      </w:r>
      <w:r>
        <w:rPr>
          <w:rFonts w:ascii="Tahoma" w:hAnsi="Tahoma" w:cs="Tahoma"/>
          <w:sz w:val="26"/>
        </w:rPr>
        <w:t xml:space="preserve"> week of Sep every year in various parts of the world under the aegis of United Nations Environment Programme (UNEP) and South Asian Cooperative for Environment Programme (SACEP) in the South Asian Region. In India, the Indian Coast Guard (ICG) has been coordinating the ‘Coastal Cleanup Day’ programme on behalf of SACEP since 2006 through its Regional/ District/ Station Headquarters located in coastal states/ UTs along the Indian Coast. An overwhelming participation has been observed from coastal states administration, NGOs and school/ college children. The objective of organizing the ICC is to generate greater awareness for the conservation and protection of the Marine Environment, especially amongst the youth and school children. </w:t>
      </w:r>
    </w:p>
    <w:p w:rsidR="009B5B58" w:rsidRDefault="009B5B58" w:rsidP="009B5B58">
      <w:pPr>
        <w:jc w:val="both"/>
        <w:rPr>
          <w:rFonts w:ascii="Tahoma" w:hAnsi="Tahoma" w:cs="Tahoma"/>
          <w:sz w:val="26"/>
        </w:rPr>
      </w:pPr>
      <w:r>
        <w:rPr>
          <w:rFonts w:ascii="Tahoma" w:hAnsi="Tahoma" w:cs="Tahoma"/>
          <w:sz w:val="26"/>
        </w:rPr>
        <w:tab/>
        <w:t xml:space="preserve">This year ‘ICC-2016’ is also being seen as a drive, that the Govt. of India has launched through its “Swachch Bharat Abhiyan”. It is the ICG’s endeavor to extend this noble drive to the outer limits of Maritime Zones of India through its “Swachch Sagar Abhiyan”.  </w:t>
      </w:r>
      <w:r>
        <w:rPr>
          <w:rFonts w:ascii="Tahoma" w:hAnsi="Tahoma" w:cs="Tahoma"/>
          <w:sz w:val="26"/>
        </w:rPr>
        <w:tab/>
      </w:r>
    </w:p>
    <w:p w:rsidR="00F20A63" w:rsidRPr="00A52F72" w:rsidRDefault="00F20A63" w:rsidP="00F20A63">
      <w:pPr>
        <w:spacing w:after="0" w:line="360" w:lineRule="auto"/>
        <w:jc w:val="both"/>
        <w:rPr>
          <w:rFonts w:ascii="Tahoma" w:hAnsi="Tahoma" w:cs="Tahoma"/>
          <w:sz w:val="24"/>
          <w:szCs w:val="24"/>
          <w:lang w:val="en-US"/>
        </w:rPr>
      </w:pPr>
    </w:p>
    <w:sectPr w:rsidR="00F20A63" w:rsidRPr="00A52F72" w:rsidSect="00F40ED4">
      <w:pgSz w:w="11906" w:h="16838" w:code="9"/>
      <w:pgMar w:top="360" w:right="864" w:bottom="86"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4D9" w:rsidRDefault="007134D9" w:rsidP="007E7D3A">
      <w:pPr>
        <w:spacing w:after="0" w:line="240" w:lineRule="auto"/>
      </w:pPr>
      <w:r>
        <w:separator/>
      </w:r>
    </w:p>
  </w:endnote>
  <w:endnote w:type="continuationSeparator" w:id="1">
    <w:p w:rsidR="007134D9" w:rsidRDefault="007134D9" w:rsidP="007E7D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4D9" w:rsidRDefault="007134D9" w:rsidP="007E7D3A">
      <w:pPr>
        <w:spacing w:after="0" w:line="240" w:lineRule="auto"/>
      </w:pPr>
      <w:r>
        <w:separator/>
      </w:r>
    </w:p>
  </w:footnote>
  <w:footnote w:type="continuationSeparator" w:id="1">
    <w:p w:rsidR="007134D9" w:rsidRDefault="007134D9" w:rsidP="007E7D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450B"/>
    <w:multiLevelType w:val="hybridMultilevel"/>
    <w:tmpl w:val="187CB2BC"/>
    <w:lvl w:ilvl="0" w:tplc="54C205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E2F24"/>
    <w:multiLevelType w:val="hybridMultilevel"/>
    <w:tmpl w:val="EE003100"/>
    <w:lvl w:ilvl="0" w:tplc="31A86A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E170C4"/>
    <w:multiLevelType w:val="hybridMultilevel"/>
    <w:tmpl w:val="9BC0C600"/>
    <w:lvl w:ilvl="0" w:tplc="D5DCFC9C">
      <w:start w:val="3"/>
      <w:numFmt w:val="upperLetter"/>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546536"/>
    <w:multiLevelType w:val="hybridMultilevel"/>
    <w:tmpl w:val="D8061C8A"/>
    <w:lvl w:ilvl="0" w:tplc="49DE3A9C">
      <w:start w:val="8"/>
      <w:numFmt w:val="bullet"/>
      <w:lvlText w:val=""/>
      <w:lvlJc w:val="left"/>
      <w:pPr>
        <w:ind w:left="720" w:hanging="360"/>
      </w:pPr>
      <w:rPr>
        <w:rFonts w:ascii="Symbol" w:eastAsiaTheme="minorEastAsia" w:hAnsi="Symbol" w:cs="Tahom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22CF1"/>
    <w:multiLevelType w:val="hybridMultilevel"/>
    <w:tmpl w:val="497C6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D546D"/>
    <w:multiLevelType w:val="hybridMultilevel"/>
    <w:tmpl w:val="49AA5CD0"/>
    <w:lvl w:ilvl="0" w:tplc="F7809704">
      <w:start w:val="1"/>
      <w:numFmt w:val="decimal"/>
      <w:lvlText w:val="(%1)"/>
      <w:lvlJc w:val="left"/>
      <w:pPr>
        <w:ind w:left="465" w:hanging="360"/>
      </w:pPr>
      <w:rPr>
        <w:rFonts w:ascii="Tahoma" w:eastAsiaTheme="minorEastAsia" w:hAnsi="Tahoma" w:cs="Tahoma"/>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39360863"/>
    <w:multiLevelType w:val="hybridMultilevel"/>
    <w:tmpl w:val="A9F8FE76"/>
    <w:lvl w:ilvl="0" w:tplc="50B005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424D8B"/>
    <w:multiLevelType w:val="hybridMultilevel"/>
    <w:tmpl w:val="4D809D7A"/>
    <w:lvl w:ilvl="0" w:tplc="08B8C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74133"/>
    <w:multiLevelType w:val="hybridMultilevel"/>
    <w:tmpl w:val="C4BE2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01BA2"/>
    <w:multiLevelType w:val="hybridMultilevel"/>
    <w:tmpl w:val="7A6012DE"/>
    <w:lvl w:ilvl="0" w:tplc="2522D122">
      <w:start w:val="1"/>
      <w:numFmt w:val="upperLetter"/>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13DAC"/>
    <w:multiLevelType w:val="hybridMultilevel"/>
    <w:tmpl w:val="4E688290"/>
    <w:lvl w:ilvl="0" w:tplc="153E2896">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45B44B41"/>
    <w:multiLevelType w:val="hybridMultilevel"/>
    <w:tmpl w:val="04C67642"/>
    <w:lvl w:ilvl="0" w:tplc="7A3269BE">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nsid w:val="46D1787E"/>
    <w:multiLevelType w:val="hybridMultilevel"/>
    <w:tmpl w:val="42925DA2"/>
    <w:lvl w:ilvl="0" w:tplc="86D8B1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44011C"/>
    <w:multiLevelType w:val="hybridMultilevel"/>
    <w:tmpl w:val="8AA086EA"/>
    <w:lvl w:ilvl="0" w:tplc="F6F24F0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4E014491"/>
    <w:multiLevelType w:val="hybridMultilevel"/>
    <w:tmpl w:val="6324E1F0"/>
    <w:lvl w:ilvl="0" w:tplc="91282A70">
      <w:start w:val="1"/>
      <w:numFmt w:val="upp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451C42"/>
    <w:multiLevelType w:val="hybridMultilevel"/>
    <w:tmpl w:val="959E6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8073C6"/>
    <w:multiLevelType w:val="hybridMultilevel"/>
    <w:tmpl w:val="1CE03EFE"/>
    <w:lvl w:ilvl="0" w:tplc="EA7E828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562C1620"/>
    <w:multiLevelType w:val="hybridMultilevel"/>
    <w:tmpl w:val="62DE3322"/>
    <w:lvl w:ilvl="0" w:tplc="EE606C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A397417"/>
    <w:multiLevelType w:val="hybridMultilevel"/>
    <w:tmpl w:val="10A85AD8"/>
    <w:lvl w:ilvl="0" w:tplc="F724C946">
      <w:start w:val="2"/>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D23FB9"/>
    <w:multiLevelType w:val="hybridMultilevel"/>
    <w:tmpl w:val="83E8F496"/>
    <w:lvl w:ilvl="0" w:tplc="30D859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C4D4339"/>
    <w:multiLevelType w:val="hybridMultilevel"/>
    <w:tmpl w:val="98EAC490"/>
    <w:lvl w:ilvl="0" w:tplc="BF665AA4">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1">
    <w:nsid w:val="5C6F615F"/>
    <w:multiLevelType w:val="hybridMultilevel"/>
    <w:tmpl w:val="4ADC6916"/>
    <w:lvl w:ilvl="0" w:tplc="E8B87F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04237E"/>
    <w:multiLevelType w:val="hybridMultilevel"/>
    <w:tmpl w:val="937209E6"/>
    <w:lvl w:ilvl="0" w:tplc="32FA1846">
      <w:start w:val="5"/>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3">
    <w:nsid w:val="5F7264DF"/>
    <w:multiLevelType w:val="hybridMultilevel"/>
    <w:tmpl w:val="BD4E0DA8"/>
    <w:lvl w:ilvl="0" w:tplc="4D529B7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4D405C"/>
    <w:multiLevelType w:val="hybridMultilevel"/>
    <w:tmpl w:val="0C8A5D02"/>
    <w:lvl w:ilvl="0" w:tplc="DFC6377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nsid w:val="65512618"/>
    <w:multiLevelType w:val="hybridMultilevel"/>
    <w:tmpl w:val="A74A31F6"/>
    <w:lvl w:ilvl="0" w:tplc="F3FEE570">
      <w:start w:val="1"/>
      <w:numFmt w:val="lowerRoman"/>
      <w:lvlText w:val="(%1)"/>
      <w:lvlJc w:val="left"/>
      <w:pPr>
        <w:ind w:left="717" w:hanging="72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6">
    <w:nsid w:val="693154C8"/>
    <w:multiLevelType w:val="hybridMultilevel"/>
    <w:tmpl w:val="96664CA4"/>
    <w:lvl w:ilvl="0" w:tplc="359AB1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993652"/>
    <w:multiLevelType w:val="hybridMultilevel"/>
    <w:tmpl w:val="9A9490D6"/>
    <w:lvl w:ilvl="0" w:tplc="86D05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BF0BDD"/>
    <w:multiLevelType w:val="hybridMultilevel"/>
    <w:tmpl w:val="1A50D4BC"/>
    <w:lvl w:ilvl="0" w:tplc="D3A2A400">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7"/>
  </w:num>
  <w:num w:numId="3">
    <w:abstractNumId w:val="10"/>
  </w:num>
  <w:num w:numId="4">
    <w:abstractNumId w:val="13"/>
  </w:num>
  <w:num w:numId="5">
    <w:abstractNumId w:val="6"/>
  </w:num>
  <w:num w:numId="6">
    <w:abstractNumId w:val="21"/>
  </w:num>
  <w:num w:numId="7">
    <w:abstractNumId w:val="14"/>
  </w:num>
  <w:num w:numId="8">
    <w:abstractNumId w:val="23"/>
  </w:num>
  <w:num w:numId="9">
    <w:abstractNumId w:val="26"/>
  </w:num>
  <w:num w:numId="10">
    <w:abstractNumId w:val="28"/>
  </w:num>
  <w:num w:numId="11">
    <w:abstractNumId w:val="16"/>
  </w:num>
  <w:num w:numId="12">
    <w:abstractNumId w:val="1"/>
  </w:num>
  <w:num w:numId="13">
    <w:abstractNumId w:val="8"/>
  </w:num>
  <w:num w:numId="14">
    <w:abstractNumId w:val="17"/>
  </w:num>
  <w:num w:numId="15">
    <w:abstractNumId w:val="9"/>
  </w:num>
  <w:num w:numId="16">
    <w:abstractNumId w:val="2"/>
  </w:num>
  <w:num w:numId="17">
    <w:abstractNumId w:val="11"/>
  </w:num>
  <w:num w:numId="18">
    <w:abstractNumId w:val="20"/>
  </w:num>
  <w:num w:numId="19">
    <w:abstractNumId w:val="25"/>
  </w:num>
  <w:num w:numId="20">
    <w:abstractNumId w:val="22"/>
  </w:num>
  <w:num w:numId="21">
    <w:abstractNumId w:val="0"/>
  </w:num>
  <w:num w:numId="22">
    <w:abstractNumId w:val="4"/>
  </w:num>
  <w:num w:numId="23">
    <w:abstractNumId w:val="3"/>
  </w:num>
  <w:num w:numId="24">
    <w:abstractNumId w:val="15"/>
  </w:num>
  <w:num w:numId="25">
    <w:abstractNumId w:val="24"/>
  </w:num>
  <w:num w:numId="26">
    <w:abstractNumId w:val="5"/>
  </w:num>
  <w:num w:numId="27">
    <w:abstractNumId w:val="12"/>
  </w:num>
  <w:num w:numId="28">
    <w:abstractNumId w:val="18"/>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D676A"/>
    <w:rsid w:val="00003B5C"/>
    <w:rsid w:val="00004CD9"/>
    <w:rsid w:val="00007379"/>
    <w:rsid w:val="00011A61"/>
    <w:rsid w:val="00016217"/>
    <w:rsid w:val="00017C70"/>
    <w:rsid w:val="0002138A"/>
    <w:rsid w:val="00025AB3"/>
    <w:rsid w:val="00025B6A"/>
    <w:rsid w:val="00026314"/>
    <w:rsid w:val="0002767B"/>
    <w:rsid w:val="00030AC5"/>
    <w:rsid w:val="0003177A"/>
    <w:rsid w:val="000320C4"/>
    <w:rsid w:val="00035320"/>
    <w:rsid w:val="00035578"/>
    <w:rsid w:val="0003706F"/>
    <w:rsid w:val="0003713E"/>
    <w:rsid w:val="00037C92"/>
    <w:rsid w:val="00042244"/>
    <w:rsid w:val="0004281D"/>
    <w:rsid w:val="00042BC6"/>
    <w:rsid w:val="000437C3"/>
    <w:rsid w:val="00043873"/>
    <w:rsid w:val="00045A6B"/>
    <w:rsid w:val="000467FD"/>
    <w:rsid w:val="00046937"/>
    <w:rsid w:val="0005093F"/>
    <w:rsid w:val="000526D5"/>
    <w:rsid w:val="00056B64"/>
    <w:rsid w:val="0006113D"/>
    <w:rsid w:val="00065B0C"/>
    <w:rsid w:val="000670F6"/>
    <w:rsid w:val="0007002A"/>
    <w:rsid w:val="00073F76"/>
    <w:rsid w:val="000750D1"/>
    <w:rsid w:val="00076347"/>
    <w:rsid w:val="0007687C"/>
    <w:rsid w:val="00077B3A"/>
    <w:rsid w:val="00077CCE"/>
    <w:rsid w:val="00083B95"/>
    <w:rsid w:val="000852A4"/>
    <w:rsid w:val="0009315D"/>
    <w:rsid w:val="00097DA3"/>
    <w:rsid w:val="000A109B"/>
    <w:rsid w:val="000A2413"/>
    <w:rsid w:val="000A511F"/>
    <w:rsid w:val="000A5452"/>
    <w:rsid w:val="000A6CCC"/>
    <w:rsid w:val="000A7A19"/>
    <w:rsid w:val="000B0799"/>
    <w:rsid w:val="000B0F50"/>
    <w:rsid w:val="000B4FE3"/>
    <w:rsid w:val="000B57F0"/>
    <w:rsid w:val="000C298B"/>
    <w:rsid w:val="000C4F4D"/>
    <w:rsid w:val="000C4FDC"/>
    <w:rsid w:val="000C62A3"/>
    <w:rsid w:val="000C649F"/>
    <w:rsid w:val="000C66B4"/>
    <w:rsid w:val="000D29C0"/>
    <w:rsid w:val="000D52E9"/>
    <w:rsid w:val="000D6EB7"/>
    <w:rsid w:val="000D7B8B"/>
    <w:rsid w:val="000E0372"/>
    <w:rsid w:val="000E291F"/>
    <w:rsid w:val="000E2974"/>
    <w:rsid w:val="000E4163"/>
    <w:rsid w:val="000E4BD5"/>
    <w:rsid w:val="000E4FC0"/>
    <w:rsid w:val="000E733A"/>
    <w:rsid w:val="000E7B17"/>
    <w:rsid w:val="000F3218"/>
    <w:rsid w:val="000F344A"/>
    <w:rsid w:val="000F3A87"/>
    <w:rsid w:val="000F657C"/>
    <w:rsid w:val="0010186C"/>
    <w:rsid w:val="00101EFD"/>
    <w:rsid w:val="0010434B"/>
    <w:rsid w:val="0010516E"/>
    <w:rsid w:val="00105827"/>
    <w:rsid w:val="00107353"/>
    <w:rsid w:val="00110A7B"/>
    <w:rsid w:val="00110BE8"/>
    <w:rsid w:val="00110E53"/>
    <w:rsid w:val="00117518"/>
    <w:rsid w:val="001207DA"/>
    <w:rsid w:val="00120D67"/>
    <w:rsid w:val="00124207"/>
    <w:rsid w:val="00124680"/>
    <w:rsid w:val="0012752A"/>
    <w:rsid w:val="00127813"/>
    <w:rsid w:val="00130A93"/>
    <w:rsid w:val="0013111B"/>
    <w:rsid w:val="001313AB"/>
    <w:rsid w:val="00132F23"/>
    <w:rsid w:val="00134F95"/>
    <w:rsid w:val="00135E6A"/>
    <w:rsid w:val="001413BC"/>
    <w:rsid w:val="00141F04"/>
    <w:rsid w:val="001421A7"/>
    <w:rsid w:val="00146AE7"/>
    <w:rsid w:val="0014702B"/>
    <w:rsid w:val="00147142"/>
    <w:rsid w:val="00147821"/>
    <w:rsid w:val="00150114"/>
    <w:rsid w:val="001527A0"/>
    <w:rsid w:val="00153076"/>
    <w:rsid w:val="0015371B"/>
    <w:rsid w:val="0015570C"/>
    <w:rsid w:val="0016020A"/>
    <w:rsid w:val="00163DBE"/>
    <w:rsid w:val="00164014"/>
    <w:rsid w:val="00164F77"/>
    <w:rsid w:val="00166C54"/>
    <w:rsid w:val="00174092"/>
    <w:rsid w:val="00174C2F"/>
    <w:rsid w:val="00174FE1"/>
    <w:rsid w:val="00175100"/>
    <w:rsid w:val="0018166A"/>
    <w:rsid w:val="00181C5C"/>
    <w:rsid w:val="0018372E"/>
    <w:rsid w:val="00183E78"/>
    <w:rsid w:val="001918F5"/>
    <w:rsid w:val="001928E3"/>
    <w:rsid w:val="00197A62"/>
    <w:rsid w:val="001A1B12"/>
    <w:rsid w:val="001A2B68"/>
    <w:rsid w:val="001A4155"/>
    <w:rsid w:val="001A4C79"/>
    <w:rsid w:val="001A5BB1"/>
    <w:rsid w:val="001B17C2"/>
    <w:rsid w:val="001B43A2"/>
    <w:rsid w:val="001B44B0"/>
    <w:rsid w:val="001B4932"/>
    <w:rsid w:val="001B79D8"/>
    <w:rsid w:val="001C2B83"/>
    <w:rsid w:val="001C33EC"/>
    <w:rsid w:val="001C7EFE"/>
    <w:rsid w:val="001D3BAE"/>
    <w:rsid w:val="001D4524"/>
    <w:rsid w:val="001D4ACB"/>
    <w:rsid w:val="001D52C0"/>
    <w:rsid w:val="001E01CC"/>
    <w:rsid w:val="001E333D"/>
    <w:rsid w:val="001E653E"/>
    <w:rsid w:val="001E659F"/>
    <w:rsid w:val="001F3D2E"/>
    <w:rsid w:val="001F3DA7"/>
    <w:rsid w:val="00200ADC"/>
    <w:rsid w:val="002025C3"/>
    <w:rsid w:val="00214133"/>
    <w:rsid w:val="00216A79"/>
    <w:rsid w:val="00220253"/>
    <w:rsid w:val="00221DF0"/>
    <w:rsid w:val="00223ABA"/>
    <w:rsid w:val="00224619"/>
    <w:rsid w:val="00224D4E"/>
    <w:rsid w:val="00224D65"/>
    <w:rsid w:val="0022590A"/>
    <w:rsid w:val="00227D26"/>
    <w:rsid w:val="00230851"/>
    <w:rsid w:val="002339B4"/>
    <w:rsid w:val="00234278"/>
    <w:rsid w:val="00236766"/>
    <w:rsid w:val="00236F19"/>
    <w:rsid w:val="00241E92"/>
    <w:rsid w:val="002427D3"/>
    <w:rsid w:val="00242815"/>
    <w:rsid w:val="00243346"/>
    <w:rsid w:val="00243B05"/>
    <w:rsid w:val="0024638C"/>
    <w:rsid w:val="0024770B"/>
    <w:rsid w:val="00250834"/>
    <w:rsid w:val="00251E1E"/>
    <w:rsid w:val="00253339"/>
    <w:rsid w:val="00254FA1"/>
    <w:rsid w:val="002613E3"/>
    <w:rsid w:val="00262EC4"/>
    <w:rsid w:val="00263266"/>
    <w:rsid w:val="00266670"/>
    <w:rsid w:val="0026761C"/>
    <w:rsid w:val="00270A86"/>
    <w:rsid w:val="00271043"/>
    <w:rsid w:val="002746B6"/>
    <w:rsid w:val="00274D86"/>
    <w:rsid w:val="00275D4F"/>
    <w:rsid w:val="00276AEC"/>
    <w:rsid w:val="002829CE"/>
    <w:rsid w:val="00284C5F"/>
    <w:rsid w:val="002855B7"/>
    <w:rsid w:val="00287F4D"/>
    <w:rsid w:val="002941E7"/>
    <w:rsid w:val="002946BB"/>
    <w:rsid w:val="00296118"/>
    <w:rsid w:val="002A1AB4"/>
    <w:rsid w:val="002A69EC"/>
    <w:rsid w:val="002A7A5E"/>
    <w:rsid w:val="002B0086"/>
    <w:rsid w:val="002B1CBE"/>
    <w:rsid w:val="002B45DB"/>
    <w:rsid w:val="002B6140"/>
    <w:rsid w:val="002C077B"/>
    <w:rsid w:val="002C39A6"/>
    <w:rsid w:val="002C39B3"/>
    <w:rsid w:val="002C55F3"/>
    <w:rsid w:val="002C5ADF"/>
    <w:rsid w:val="002D1C5F"/>
    <w:rsid w:val="002D2833"/>
    <w:rsid w:val="002D5B1A"/>
    <w:rsid w:val="002E0457"/>
    <w:rsid w:val="002E059B"/>
    <w:rsid w:val="002E1B0E"/>
    <w:rsid w:val="002E3939"/>
    <w:rsid w:val="002E79F0"/>
    <w:rsid w:val="002F16E0"/>
    <w:rsid w:val="002F227B"/>
    <w:rsid w:val="002F2524"/>
    <w:rsid w:val="002F2531"/>
    <w:rsid w:val="002F69F1"/>
    <w:rsid w:val="00300F0E"/>
    <w:rsid w:val="00301304"/>
    <w:rsid w:val="00301945"/>
    <w:rsid w:val="003042FC"/>
    <w:rsid w:val="00307268"/>
    <w:rsid w:val="0031209C"/>
    <w:rsid w:val="00312242"/>
    <w:rsid w:val="00312C02"/>
    <w:rsid w:val="00313BAD"/>
    <w:rsid w:val="00315234"/>
    <w:rsid w:val="003155C2"/>
    <w:rsid w:val="00316BCF"/>
    <w:rsid w:val="00317F56"/>
    <w:rsid w:val="00320E8F"/>
    <w:rsid w:val="0032233D"/>
    <w:rsid w:val="0032289D"/>
    <w:rsid w:val="00322F12"/>
    <w:rsid w:val="00324A03"/>
    <w:rsid w:val="003273A6"/>
    <w:rsid w:val="0033251D"/>
    <w:rsid w:val="003340BE"/>
    <w:rsid w:val="003349C5"/>
    <w:rsid w:val="00334BB0"/>
    <w:rsid w:val="003353EF"/>
    <w:rsid w:val="003359FC"/>
    <w:rsid w:val="00336731"/>
    <w:rsid w:val="00337E7F"/>
    <w:rsid w:val="003403DC"/>
    <w:rsid w:val="003433BA"/>
    <w:rsid w:val="00344C5A"/>
    <w:rsid w:val="00345E5B"/>
    <w:rsid w:val="003555CB"/>
    <w:rsid w:val="003562B1"/>
    <w:rsid w:val="0036016C"/>
    <w:rsid w:val="00363968"/>
    <w:rsid w:val="00364002"/>
    <w:rsid w:val="003651BB"/>
    <w:rsid w:val="00366500"/>
    <w:rsid w:val="003714A3"/>
    <w:rsid w:val="00371A1D"/>
    <w:rsid w:val="00371F0A"/>
    <w:rsid w:val="003754A0"/>
    <w:rsid w:val="00376F53"/>
    <w:rsid w:val="00391EEC"/>
    <w:rsid w:val="003971D4"/>
    <w:rsid w:val="003975C8"/>
    <w:rsid w:val="003A0BFD"/>
    <w:rsid w:val="003A3679"/>
    <w:rsid w:val="003A3B89"/>
    <w:rsid w:val="003A5D2F"/>
    <w:rsid w:val="003A7475"/>
    <w:rsid w:val="003B2E02"/>
    <w:rsid w:val="003B6D8D"/>
    <w:rsid w:val="003C615F"/>
    <w:rsid w:val="003D0997"/>
    <w:rsid w:val="003D0BF2"/>
    <w:rsid w:val="003D4876"/>
    <w:rsid w:val="003D56CA"/>
    <w:rsid w:val="003D6C01"/>
    <w:rsid w:val="003E30EA"/>
    <w:rsid w:val="003E4F36"/>
    <w:rsid w:val="003F00ED"/>
    <w:rsid w:val="003F1250"/>
    <w:rsid w:val="003F1D27"/>
    <w:rsid w:val="003F3045"/>
    <w:rsid w:val="003F3671"/>
    <w:rsid w:val="003F4178"/>
    <w:rsid w:val="003F4179"/>
    <w:rsid w:val="003F5833"/>
    <w:rsid w:val="0040020A"/>
    <w:rsid w:val="0040198E"/>
    <w:rsid w:val="00406939"/>
    <w:rsid w:val="004073F4"/>
    <w:rsid w:val="00407F98"/>
    <w:rsid w:val="00412622"/>
    <w:rsid w:val="00414E62"/>
    <w:rsid w:val="0041609D"/>
    <w:rsid w:val="00426958"/>
    <w:rsid w:val="0043102E"/>
    <w:rsid w:val="00432B6E"/>
    <w:rsid w:val="00433692"/>
    <w:rsid w:val="00436BA6"/>
    <w:rsid w:val="00437693"/>
    <w:rsid w:val="00437C55"/>
    <w:rsid w:val="00440B10"/>
    <w:rsid w:val="0044759D"/>
    <w:rsid w:val="004538C7"/>
    <w:rsid w:val="00454466"/>
    <w:rsid w:val="00455915"/>
    <w:rsid w:val="00460616"/>
    <w:rsid w:val="00460A95"/>
    <w:rsid w:val="00463789"/>
    <w:rsid w:val="00473508"/>
    <w:rsid w:val="00482283"/>
    <w:rsid w:val="00482353"/>
    <w:rsid w:val="00483D51"/>
    <w:rsid w:val="00484104"/>
    <w:rsid w:val="00486843"/>
    <w:rsid w:val="00486C7D"/>
    <w:rsid w:val="0049131E"/>
    <w:rsid w:val="00493C12"/>
    <w:rsid w:val="004A3277"/>
    <w:rsid w:val="004A6F32"/>
    <w:rsid w:val="004A71DE"/>
    <w:rsid w:val="004B0851"/>
    <w:rsid w:val="004B3C1C"/>
    <w:rsid w:val="004B3D25"/>
    <w:rsid w:val="004B3EDE"/>
    <w:rsid w:val="004B418E"/>
    <w:rsid w:val="004B43D7"/>
    <w:rsid w:val="004B5905"/>
    <w:rsid w:val="004B753A"/>
    <w:rsid w:val="004B7643"/>
    <w:rsid w:val="004C046C"/>
    <w:rsid w:val="004C202D"/>
    <w:rsid w:val="004C42BC"/>
    <w:rsid w:val="004C5F36"/>
    <w:rsid w:val="004D00E0"/>
    <w:rsid w:val="004D02AC"/>
    <w:rsid w:val="004D25E0"/>
    <w:rsid w:val="004D4C0A"/>
    <w:rsid w:val="004D5848"/>
    <w:rsid w:val="004E2783"/>
    <w:rsid w:val="004E39B4"/>
    <w:rsid w:val="004E6055"/>
    <w:rsid w:val="004F15EA"/>
    <w:rsid w:val="004F28D4"/>
    <w:rsid w:val="004F4B90"/>
    <w:rsid w:val="004F536F"/>
    <w:rsid w:val="004F7453"/>
    <w:rsid w:val="00501B9D"/>
    <w:rsid w:val="00501D63"/>
    <w:rsid w:val="00504B7D"/>
    <w:rsid w:val="005051A7"/>
    <w:rsid w:val="00505E63"/>
    <w:rsid w:val="00513884"/>
    <w:rsid w:val="005157D1"/>
    <w:rsid w:val="00517F44"/>
    <w:rsid w:val="00532C03"/>
    <w:rsid w:val="00533B02"/>
    <w:rsid w:val="00540106"/>
    <w:rsid w:val="00540632"/>
    <w:rsid w:val="0054506C"/>
    <w:rsid w:val="0054527B"/>
    <w:rsid w:val="005453A9"/>
    <w:rsid w:val="0054566A"/>
    <w:rsid w:val="0054734B"/>
    <w:rsid w:val="005544D2"/>
    <w:rsid w:val="00556304"/>
    <w:rsid w:val="005603FD"/>
    <w:rsid w:val="00560FE8"/>
    <w:rsid w:val="005619CC"/>
    <w:rsid w:val="00563BA6"/>
    <w:rsid w:val="00564297"/>
    <w:rsid w:val="00565020"/>
    <w:rsid w:val="005657D9"/>
    <w:rsid w:val="005661B8"/>
    <w:rsid w:val="00566458"/>
    <w:rsid w:val="00566A61"/>
    <w:rsid w:val="005700AD"/>
    <w:rsid w:val="0057059A"/>
    <w:rsid w:val="00572D44"/>
    <w:rsid w:val="0057324D"/>
    <w:rsid w:val="00573E14"/>
    <w:rsid w:val="005817E3"/>
    <w:rsid w:val="005827B3"/>
    <w:rsid w:val="0058346A"/>
    <w:rsid w:val="005834EA"/>
    <w:rsid w:val="005876A1"/>
    <w:rsid w:val="005928B5"/>
    <w:rsid w:val="00593035"/>
    <w:rsid w:val="00593E8B"/>
    <w:rsid w:val="00594BA7"/>
    <w:rsid w:val="00594FD2"/>
    <w:rsid w:val="00596C5B"/>
    <w:rsid w:val="00597D4A"/>
    <w:rsid w:val="005A0324"/>
    <w:rsid w:val="005A0833"/>
    <w:rsid w:val="005A15E7"/>
    <w:rsid w:val="005A3F3A"/>
    <w:rsid w:val="005A7117"/>
    <w:rsid w:val="005A7762"/>
    <w:rsid w:val="005A7E7D"/>
    <w:rsid w:val="005B2FC4"/>
    <w:rsid w:val="005B5F15"/>
    <w:rsid w:val="005C1014"/>
    <w:rsid w:val="005C2EFC"/>
    <w:rsid w:val="005C3CBB"/>
    <w:rsid w:val="005D5E3A"/>
    <w:rsid w:val="005D5E88"/>
    <w:rsid w:val="005E25B6"/>
    <w:rsid w:val="005E2771"/>
    <w:rsid w:val="005E4147"/>
    <w:rsid w:val="005E4A95"/>
    <w:rsid w:val="005E5E28"/>
    <w:rsid w:val="005E7BF0"/>
    <w:rsid w:val="005F0EA4"/>
    <w:rsid w:val="005F295C"/>
    <w:rsid w:val="005F434F"/>
    <w:rsid w:val="005F4F62"/>
    <w:rsid w:val="005F5A79"/>
    <w:rsid w:val="00603601"/>
    <w:rsid w:val="00603CC3"/>
    <w:rsid w:val="00605C0B"/>
    <w:rsid w:val="0060746E"/>
    <w:rsid w:val="00607585"/>
    <w:rsid w:val="00610D3E"/>
    <w:rsid w:val="00614947"/>
    <w:rsid w:val="00615302"/>
    <w:rsid w:val="006217D5"/>
    <w:rsid w:val="00623C9A"/>
    <w:rsid w:val="00626BFE"/>
    <w:rsid w:val="00630D22"/>
    <w:rsid w:val="00632F21"/>
    <w:rsid w:val="006349E2"/>
    <w:rsid w:val="00636C7B"/>
    <w:rsid w:val="00637161"/>
    <w:rsid w:val="00637A56"/>
    <w:rsid w:val="0064127F"/>
    <w:rsid w:val="006435D2"/>
    <w:rsid w:val="0064466C"/>
    <w:rsid w:val="00644673"/>
    <w:rsid w:val="00647EFE"/>
    <w:rsid w:val="006501E0"/>
    <w:rsid w:val="0065225E"/>
    <w:rsid w:val="006561DD"/>
    <w:rsid w:val="0065761C"/>
    <w:rsid w:val="0066162B"/>
    <w:rsid w:val="006638BA"/>
    <w:rsid w:val="0066438B"/>
    <w:rsid w:val="0066452F"/>
    <w:rsid w:val="00665031"/>
    <w:rsid w:val="00666A9A"/>
    <w:rsid w:val="0066720F"/>
    <w:rsid w:val="00670057"/>
    <w:rsid w:val="006710F5"/>
    <w:rsid w:val="00671ACB"/>
    <w:rsid w:val="0067290B"/>
    <w:rsid w:val="006730F8"/>
    <w:rsid w:val="00673F2F"/>
    <w:rsid w:val="00675208"/>
    <w:rsid w:val="00680BB7"/>
    <w:rsid w:val="00681017"/>
    <w:rsid w:val="006845D7"/>
    <w:rsid w:val="00685FE1"/>
    <w:rsid w:val="006861D8"/>
    <w:rsid w:val="006868F3"/>
    <w:rsid w:val="00687E76"/>
    <w:rsid w:val="00690592"/>
    <w:rsid w:val="00693F30"/>
    <w:rsid w:val="00694CB2"/>
    <w:rsid w:val="006957DA"/>
    <w:rsid w:val="006A0F81"/>
    <w:rsid w:val="006A1CD4"/>
    <w:rsid w:val="006A4372"/>
    <w:rsid w:val="006A5096"/>
    <w:rsid w:val="006A5F45"/>
    <w:rsid w:val="006A6B22"/>
    <w:rsid w:val="006A7AF3"/>
    <w:rsid w:val="006B20DC"/>
    <w:rsid w:val="006B4F43"/>
    <w:rsid w:val="006B59AE"/>
    <w:rsid w:val="006B5FF6"/>
    <w:rsid w:val="006B69EB"/>
    <w:rsid w:val="006C0FC9"/>
    <w:rsid w:val="006C19D8"/>
    <w:rsid w:val="006C2D90"/>
    <w:rsid w:val="006C2DCB"/>
    <w:rsid w:val="006C3411"/>
    <w:rsid w:val="006C57D1"/>
    <w:rsid w:val="006D030A"/>
    <w:rsid w:val="006D0506"/>
    <w:rsid w:val="006D0858"/>
    <w:rsid w:val="006D0FE6"/>
    <w:rsid w:val="006D72CD"/>
    <w:rsid w:val="006E14E9"/>
    <w:rsid w:val="006E5733"/>
    <w:rsid w:val="006E69BB"/>
    <w:rsid w:val="006F0C88"/>
    <w:rsid w:val="006F2E25"/>
    <w:rsid w:val="006F3A84"/>
    <w:rsid w:val="006F4A69"/>
    <w:rsid w:val="006F4C8D"/>
    <w:rsid w:val="006F5313"/>
    <w:rsid w:val="006F580E"/>
    <w:rsid w:val="006F5E7B"/>
    <w:rsid w:val="006F71AF"/>
    <w:rsid w:val="006F786B"/>
    <w:rsid w:val="00700F44"/>
    <w:rsid w:val="00701354"/>
    <w:rsid w:val="007017F3"/>
    <w:rsid w:val="00702622"/>
    <w:rsid w:val="00707ACE"/>
    <w:rsid w:val="007118DA"/>
    <w:rsid w:val="00711F79"/>
    <w:rsid w:val="007134D9"/>
    <w:rsid w:val="00720541"/>
    <w:rsid w:val="00722F59"/>
    <w:rsid w:val="00723698"/>
    <w:rsid w:val="00731E5E"/>
    <w:rsid w:val="00733E40"/>
    <w:rsid w:val="0073515B"/>
    <w:rsid w:val="00735462"/>
    <w:rsid w:val="00735736"/>
    <w:rsid w:val="00740476"/>
    <w:rsid w:val="00740EAC"/>
    <w:rsid w:val="00741A4F"/>
    <w:rsid w:val="00747D72"/>
    <w:rsid w:val="00752787"/>
    <w:rsid w:val="00752B05"/>
    <w:rsid w:val="00753CB6"/>
    <w:rsid w:val="00754426"/>
    <w:rsid w:val="00755773"/>
    <w:rsid w:val="00757AE0"/>
    <w:rsid w:val="007607CC"/>
    <w:rsid w:val="00764522"/>
    <w:rsid w:val="00767BD5"/>
    <w:rsid w:val="00770093"/>
    <w:rsid w:val="007707E1"/>
    <w:rsid w:val="00770E16"/>
    <w:rsid w:val="00772A25"/>
    <w:rsid w:val="007774C3"/>
    <w:rsid w:val="00784911"/>
    <w:rsid w:val="007856AF"/>
    <w:rsid w:val="00786975"/>
    <w:rsid w:val="00790513"/>
    <w:rsid w:val="0079161D"/>
    <w:rsid w:val="00791A18"/>
    <w:rsid w:val="00795271"/>
    <w:rsid w:val="00795E05"/>
    <w:rsid w:val="00795FD9"/>
    <w:rsid w:val="007963CC"/>
    <w:rsid w:val="00796FDA"/>
    <w:rsid w:val="007A0413"/>
    <w:rsid w:val="007A1026"/>
    <w:rsid w:val="007A1B01"/>
    <w:rsid w:val="007A37DF"/>
    <w:rsid w:val="007A3E82"/>
    <w:rsid w:val="007A4CE5"/>
    <w:rsid w:val="007A60D1"/>
    <w:rsid w:val="007A64A4"/>
    <w:rsid w:val="007A6C56"/>
    <w:rsid w:val="007A6FCC"/>
    <w:rsid w:val="007B2CA8"/>
    <w:rsid w:val="007B53B8"/>
    <w:rsid w:val="007C5A14"/>
    <w:rsid w:val="007C5B02"/>
    <w:rsid w:val="007C6100"/>
    <w:rsid w:val="007C710F"/>
    <w:rsid w:val="007C751B"/>
    <w:rsid w:val="007C79F8"/>
    <w:rsid w:val="007D3822"/>
    <w:rsid w:val="007D4821"/>
    <w:rsid w:val="007D5CCD"/>
    <w:rsid w:val="007D6F73"/>
    <w:rsid w:val="007D72DA"/>
    <w:rsid w:val="007D76C6"/>
    <w:rsid w:val="007D778A"/>
    <w:rsid w:val="007E09A5"/>
    <w:rsid w:val="007E0EDC"/>
    <w:rsid w:val="007E2011"/>
    <w:rsid w:val="007E63E7"/>
    <w:rsid w:val="007E7AB7"/>
    <w:rsid w:val="007E7D3A"/>
    <w:rsid w:val="007F0E3D"/>
    <w:rsid w:val="007F4455"/>
    <w:rsid w:val="007F5865"/>
    <w:rsid w:val="00800AC7"/>
    <w:rsid w:val="00800F4E"/>
    <w:rsid w:val="008036E4"/>
    <w:rsid w:val="00803C54"/>
    <w:rsid w:val="00806120"/>
    <w:rsid w:val="00811EF1"/>
    <w:rsid w:val="00814C17"/>
    <w:rsid w:val="00814C58"/>
    <w:rsid w:val="0081792B"/>
    <w:rsid w:val="00821B1A"/>
    <w:rsid w:val="0082339E"/>
    <w:rsid w:val="00823C88"/>
    <w:rsid w:val="00824ACE"/>
    <w:rsid w:val="00826575"/>
    <w:rsid w:val="00826822"/>
    <w:rsid w:val="00826D86"/>
    <w:rsid w:val="00826E65"/>
    <w:rsid w:val="008278E8"/>
    <w:rsid w:val="008316B3"/>
    <w:rsid w:val="0083224A"/>
    <w:rsid w:val="00832760"/>
    <w:rsid w:val="0083646A"/>
    <w:rsid w:val="00837166"/>
    <w:rsid w:val="00840AEF"/>
    <w:rsid w:val="00840B7F"/>
    <w:rsid w:val="008419B4"/>
    <w:rsid w:val="00842DF9"/>
    <w:rsid w:val="00851184"/>
    <w:rsid w:val="00851BBD"/>
    <w:rsid w:val="00852177"/>
    <w:rsid w:val="00852A50"/>
    <w:rsid w:val="008533B8"/>
    <w:rsid w:val="00853F54"/>
    <w:rsid w:val="00854ED8"/>
    <w:rsid w:val="00855196"/>
    <w:rsid w:val="00855C97"/>
    <w:rsid w:val="008579ED"/>
    <w:rsid w:val="0086178D"/>
    <w:rsid w:val="00863745"/>
    <w:rsid w:val="00863AC9"/>
    <w:rsid w:val="00865C70"/>
    <w:rsid w:val="00867BF0"/>
    <w:rsid w:val="00867F03"/>
    <w:rsid w:val="00880AE7"/>
    <w:rsid w:val="00881BE5"/>
    <w:rsid w:val="00881DED"/>
    <w:rsid w:val="008835C3"/>
    <w:rsid w:val="0088521C"/>
    <w:rsid w:val="00886414"/>
    <w:rsid w:val="00892233"/>
    <w:rsid w:val="0089683E"/>
    <w:rsid w:val="008A2423"/>
    <w:rsid w:val="008A3F7D"/>
    <w:rsid w:val="008A5E33"/>
    <w:rsid w:val="008A7C6B"/>
    <w:rsid w:val="008A7D81"/>
    <w:rsid w:val="008B12EE"/>
    <w:rsid w:val="008B1CB2"/>
    <w:rsid w:val="008B7A09"/>
    <w:rsid w:val="008C0892"/>
    <w:rsid w:val="008C08CC"/>
    <w:rsid w:val="008C1701"/>
    <w:rsid w:val="008C356F"/>
    <w:rsid w:val="008C4098"/>
    <w:rsid w:val="008C5F22"/>
    <w:rsid w:val="008D121C"/>
    <w:rsid w:val="008D2918"/>
    <w:rsid w:val="008D2ABB"/>
    <w:rsid w:val="008D6545"/>
    <w:rsid w:val="008D6CA7"/>
    <w:rsid w:val="008D70AD"/>
    <w:rsid w:val="008D7598"/>
    <w:rsid w:val="008E00CF"/>
    <w:rsid w:val="008E2048"/>
    <w:rsid w:val="008E603A"/>
    <w:rsid w:val="008E64F6"/>
    <w:rsid w:val="008E70CD"/>
    <w:rsid w:val="008E71FB"/>
    <w:rsid w:val="008E7842"/>
    <w:rsid w:val="008F03F2"/>
    <w:rsid w:val="008F0D8D"/>
    <w:rsid w:val="008F12E9"/>
    <w:rsid w:val="008F1657"/>
    <w:rsid w:val="008F548C"/>
    <w:rsid w:val="008F5FB0"/>
    <w:rsid w:val="008F6662"/>
    <w:rsid w:val="008F6BDB"/>
    <w:rsid w:val="0090099A"/>
    <w:rsid w:val="009019E9"/>
    <w:rsid w:val="00902BB6"/>
    <w:rsid w:val="009037E8"/>
    <w:rsid w:val="00903E91"/>
    <w:rsid w:val="00904784"/>
    <w:rsid w:val="009057F0"/>
    <w:rsid w:val="00905D5B"/>
    <w:rsid w:val="0090674B"/>
    <w:rsid w:val="00906C45"/>
    <w:rsid w:val="00910EB3"/>
    <w:rsid w:val="00911E0D"/>
    <w:rsid w:val="009128F1"/>
    <w:rsid w:val="00912989"/>
    <w:rsid w:val="00913BF7"/>
    <w:rsid w:val="0091512E"/>
    <w:rsid w:val="00917A3D"/>
    <w:rsid w:val="00920AB4"/>
    <w:rsid w:val="00920D77"/>
    <w:rsid w:val="0092354B"/>
    <w:rsid w:val="009246F1"/>
    <w:rsid w:val="00924D1D"/>
    <w:rsid w:val="00925971"/>
    <w:rsid w:val="009259F4"/>
    <w:rsid w:val="009302DC"/>
    <w:rsid w:val="00930539"/>
    <w:rsid w:val="00930FDE"/>
    <w:rsid w:val="00931F6D"/>
    <w:rsid w:val="009456B6"/>
    <w:rsid w:val="0094645A"/>
    <w:rsid w:val="0095228F"/>
    <w:rsid w:val="0095428C"/>
    <w:rsid w:val="00964463"/>
    <w:rsid w:val="0096512F"/>
    <w:rsid w:val="00965234"/>
    <w:rsid w:val="009711D4"/>
    <w:rsid w:val="0097375F"/>
    <w:rsid w:val="00975B83"/>
    <w:rsid w:val="00975F1F"/>
    <w:rsid w:val="009804CA"/>
    <w:rsid w:val="009806B9"/>
    <w:rsid w:val="009814C3"/>
    <w:rsid w:val="00986AEF"/>
    <w:rsid w:val="00990337"/>
    <w:rsid w:val="009906C0"/>
    <w:rsid w:val="00990912"/>
    <w:rsid w:val="00991C5F"/>
    <w:rsid w:val="00996CAD"/>
    <w:rsid w:val="00997A71"/>
    <w:rsid w:val="009A22BA"/>
    <w:rsid w:val="009A49C3"/>
    <w:rsid w:val="009A4C39"/>
    <w:rsid w:val="009A78BC"/>
    <w:rsid w:val="009B2F75"/>
    <w:rsid w:val="009B3AFD"/>
    <w:rsid w:val="009B5B58"/>
    <w:rsid w:val="009B7650"/>
    <w:rsid w:val="009B76E2"/>
    <w:rsid w:val="009C05A5"/>
    <w:rsid w:val="009C20F6"/>
    <w:rsid w:val="009C34B3"/>
    <w:rsid w:val="009C42E9"/>
    <w:rsid w:val="009C73D8"/>
    <w:rsid w:val="009D4BB6"/>
    <w:rsid w:val="009D6B21"/>
    <w:rsid w:val="009D736B"/>
    <w:rsid w:val="009E03AE"/>
    <w:rsid w:val="009E07CA"/>
    <w:rsid w:val="009E3A79"/>
    <w:rsid w:val="009E7C6A"/>
    <w:rsid w:val="009F139D"/>
    <w:rsid w:val="009F6B6D"/>
    <w:rsid w:val="009F7B50"/>
    <w:rsid w:val="00A01FF9"/>
    <w:rsid w:val="00A03B39"/>
    <w:rsid w:val="00A044C7"/>
    <w:rsid w:val="00A060B4"/>
    <w:rsid w:val="00A12EB3"/>
    <w:rsid w:val="00A15D26"/>
    <w:rsid w:val="00A171A3"/>
    <w:rsid w:val="00A2321F"/>
    <w:rsid w:val="00A24863"/>
    <w:rsid w:val="00A301CA"/>
    <w:rsid w:val="00A32458"/>
    <w:rsid w:val="00A35E3A"/>
    <w:rsid w:val="00A37695"/>
    <w:rsid w:val="00A37818"/>
    <w:rsid w:val="00A37BFD"/>
    <w:rsid w:val="00A40425"/>
    <w:rsid w:val="00A4355C"/>
    <w:rsid w:val="00A4460A"/>
    <w:rsid w:val="00A44BB8"/>
    <w:rsid w:val="00A47DDE"/>
    <w:rsid w:val="00A5054A"/>
    <w:rsid w:val="00A50EBB"/>
    <w:rsid w:val="00A51A0F"/>
    <w:rsid w:val="00A52F72"/>
    <w:rsid w:val="00A539A4"/>
    <w:rsid w:val="00A564D6"/>
    <w:rsid w:val="00A57C16"/>
    <w:rsid w:val="00A61748"/>
    <w:rsid w:val="00A6241F"/>
    <w:rsid w:val="00A630BF"/>
    <w:rsid w:val="00A63F1A"/>
    <w:rsid w:val="00A65B78"/>
    <w:rsid w:val="00A67F42"/>
    <w:rsid w:val="00A720ED"/>
    <w:rsid w:val="00A73EEF"/>
    <w:rsid w:val="00A8075E"/>
    <w:rsid w:val="00A80BCD"/>
    <w:rsid w:val="00A80C7E"/>
    <w:rsid w:val="00A81AD4"/>
    <w:rsid w:val="00A86B4C"/>
    <w:rsid w:val="00A87881"/>
    <w:rsid w:val="00A90425"/>
    <w:rsid w:val="00A91A52"/>
    <w:rsid w:val="00A92343"/>
    <w:rsid w:val="00A9240A"/>
    <w:rsid w:val="00A947A1"/>
    <w:rsid w:val="00A9508E"/>
    <w:rsid w:val="00A96A85"/>
    <w:rsid w:val="00AA0ABA"/>
    <w:rsid w:val="00AA0B36"/>
    <w:rsid w:val="00AA0D91"/>
    <w:rsid w:val="00AA1908"/>
    <w:rsid w:val="00AA1C3D"/>
    <w:rsid w:val="00AA2E58"/>
    <w:rsid w:val="00AA4CD2"/>
    <w:rsid w:val="00AA5F31"/>
    <w:rsid w:val="00AA76A7"/>
    <w:rsid w:val="00AB0BA6"/>
    <w:rsid w:val="00AB4CFC"/>
    <w:rsid w:val="00AB4DC3"/>
    <w:rsid w:val="00AB6236"/>
    <w:rsid w:val="00AB784C"/>
    <w:rsid w:val="00AC3640"/>
    <w:rsid w:val="00AC4F7E"/>
    <w:rsid w:val="00AC7274"/>
    <w:rsid w:val="00AD139E"/>
    <w:rsid w:val="00AD17D9"/>
    <w:rsid w:val="00AD381E"/>
    <w:rsid w:val="00AD39E4"/>
    <w:rsid w:val="00AD676A"/>
    <w:rsid w:val="00AD6C7B"/>
    <w:rsid w:val="00AD77F2"/>
    <w:rsid w:val="00AE168D"/>
    <w:rsid w:val="00AE4611"/>
    <w:rsid w:val="00AE57CD"/>
    <w:rsid w:val="00AE5894"/>
    <w:rsid w:val="00AE7204"/>
    <w:rsid w:val="00AE7946"/>
    <w:rsid w:val="00AF140E"/>
    <w:rsid w:val="00AF2046"/>
    <w:rsid w:val="00AF559B"/>
    <w:rsid w:val="00AF71E7"/>
    <w:rsid w:val="00B009BB"/>
    <w:rsid w:val="00B018D4"/>
    <w:rsid w:val="00B029B7"/>
    <w:rsid w:val="00B02BE7"/>
    <w:rsid w:val="00B0470A"/>
    <w:rsid w:val="00B05299"/>
    <w:rsid w:val="00B11193"/>
    <w:rsid w:val="00B11CC9"/>
    <w:rsid w:val="00B128E0"/>
    <w:rsid w:val="00B15284"/>
    <w:rsid w:val="00B16AAB"/>
    <w:rsid w:val="00B17331"/>
    <w:rsid w:val="00B21162"/>
    <w:rsid w:val="00B21463"/>
    <w:rsid w:val="00B2185E"/>
    <w:rsid w:val="00B21EC8"/>
    <w:rsid w:val="00B22582"/>
    <w:rsid w:val="00B25A14"/>
    <w:rsid w:val="00B25B61"/>
    <w:rsid w:val="00B32C59"/>
    <w:rsid w:val="00B348C5"/>
    <w:rsid w:val="00B35269"/>
    <w:rsid w:val="00B368C6"/>
    <w:rsid w:val="00B37CD3"/>
    <w:rsid w:val="00B44490"/>
    <w:rsid w:val="00B45664"/>
    <w:rsid w:val="00B530DE"/>
    <w:rsid w:val="00B534B0"/>
    <w:rsid w:val="00B61DF7"/>
    <w:rsid w:val="00B63981"/>
    <w:rsid w:val="00B639BB"/>
    <w:rsid w:val="00B6437C"/>
    <w:rsid w:val="00B658D1"/>
    <w:rsid w:val="00B702E7"/>
    <w:rsid w:val="00B721AA"/>
    <w:rsid w:val="00B734A0"/>
    <w:rsid w:val="00B73D81"/>
    <w:rsid w:val="00B80B5E"/>
    <w:rsid w:val="00B81C8B"/>
    <w:rsid w:val="00B8447B"/>
    <w:rsid w:val="00B94528"/>
    <w:rsid w:val="00B9467F"/>
    <w:rsid w:val="00B94C49"/>
    <w:rsid w:val="00B9603F"/>
    <w:rsid w:val="00B96477"/>
    <w:rsid w:val="00BA4EEF"/>
    <w:rsid w:val="00BA6185"/>
    <w:rsid w:val="00BA6CF0"/>
    <w:rsid w:val="00BB0F33"/>
    <w:rsid w:val="00BB2838"/>
    <w:rsid w:val="00BB46E9"/>
    <w:rsid w:val="00BB6EB0"/>
    <w:rsid w:val="00BB7C35"/>
    <w:rsid w:val="00BC1C52"/>
    <w:rsid w:val="00BC2893"/>
    <w:rsid w:val="00BC4E87"/>
    <w:rsid w:val="00BC5909"/>
    <w:rsid w:val="00BD052F"/>
    <w:rsid w:val="00BD2278"/>
    <w:rsid w:val="00BD22F4"/>
    <w:rsid w:val="00BD618C"/>
    <w:rsid w:val="00BD7BCD"/>
    <w:rsid w:val="00BD7E8E"/>
    <w:rsid w:val="00BE02B4"/>
    <w:rsid w:val="00BE41D7"/>
    <w:rsid w:val="00BE5E61"/>
    <w:rsid w:val="00BE6160"/>
    <w:rsid w:val="00BF2B56"/>
    <w:rsid w:val="00BF3EAB"/>
    <w:rsid w:val="00BF5B33"/>
    <w:rsid w:val="00BF5BFC"/>
    <w:rsid w:val="00BF7928"/>
    <w:rsid w:val="00C0647D"/>
    <w:rsid w:val="00C0714F"/>
    <w:rsid w:val="00C10224"/>
    <w:rsid w:val="00C11D49"/>
    <w:rsid w:val="00C15B87"/>
    <w:rsid w:val="00C20DC1"/>
    <w:rsid w:val="00C21B55"/>
    <w:rsid w:val="00C22E0D"/>
    <w:rsid w:val="00C2386D"/>
    <w:rsid w:val="00C24CF9"/>
    <w:rsid w:val="00C30F55"/>
    <w:rsid w:val="00C31075"/>
    <w:rsid w:val="00C36278"/>
    <w:rsid w:val="00C37F4D"/>
    <w:rsid w:val="00C44E94"/>
    <w:rsid w:val="00C46EEE"/>
    <w:rsid w:val="00C51A68"/>
    <w:rsid w:val="00C52650"/>
    <w:rsid w:val="00C5555D"/>
    <w:rsid w:val="00C56F76"/>
    <w:rsid w:val="00C61CB7"/>
    <w:rsid w:val="00C61D11"/>
    <w:rsid w:val="00C61DCB"/>
    <w:rsid w:val="00C63223"/>
    <w:rsid w:val="00C66900"/>
    <w:rsid w:val="00C67B7B"/>
    <w:rsid w:val="00C67FAA"/>
    <w:rsid w:val="00C714BF"/>
    <w:rsid w:val="00C721F0"/>
    <w:rsid w:val="00C750DB"/>
    <w:rsid w:val="00C75295"/>
    <w:rsid w:val="00C80F66"/>
    <w:rsid w:val="00C81AD5"/>
    <w:rsid w:val="00C86D3A"/>
    <w:rsid w:val="00C90D7B"/>
    <w:rsid w:val="00C9105F"/>
    <w:rsid w:val="00C91C4D"/>
    <w:rsid w:val="00C95322"/>
    <w:rsid w:val="00C9665C"/>
    <w:rsid w:val="00CA07F6"/>
    <w:rsid w:val="00CA1A9A"/>
    <w:rsid w:val="00CA1BA9"/>
    <w:rsid w:val="00CA2319"/>
    <w:rsid w:val="00CA37C8"/>
    <w:rsid w:val="00CA4DD4"/>
    <w:rsid w:val="00CA576D"/>
    <w:rsid w:val="00CA77A8"/>
    <w:rsid w:val="00CA7DA0"/>
    <w:rsid w:val="00CB0C19"/>
    <w:rsid w:val="00CB5C1A"/>
    <w:rsid w:val="00CB73F1"/>
    <w:rsid w:val="00CC362F"/>
    <w:rsid w:val="00CC65F5"/>
    <w:rsid w:val="00CC67FE"/>
    <w:rsid w:val="00CD0974"/>
    <w:rsid w:val="00CD28A2"/>
    <w:rsid w:val="00CD2E52"/>
    <w:rsid w:val="00CE01A1"/>
    <w:rsid w:val="00CE4076"/>
    <w:rsid w:val="00CE6CB5"/>
    <w:rsid w:val="00CE6E78"/>
    <w:rsid w:val="00CF118A"/>
    <w:rsid w:val="00CF31CA"/>
    <w:rsid w:val="00CF3E6B"/>
    <w:rsid w:val="00CF3F29"/>
    <w:rsid w:val="00D00FE6"/>
    <w:rsid w:val="00D0407E"/>
    <w:rsid w:val="00D06210"/>
    <w:rsid w:val="00D064AF"/>
    <w:rsid w:val="00D07EAF"/>
    <w:rsid w:val="00D1331F"/>
    <w:rsid w:val="00D147A9"/>
    <w:rsid w:val="00D14EE3"/>
    <w:rsid w:val="00D15009"/>
    <w:rsid w:val="00D15AC4"/>
    <w:rsid w:val="00D15BAC"/>
    <w:rsid w:val="00D221B3"/>
    <w:rsid w:val="00D22348"/>
    <w:rsid w:val="00D24914"/>
    <w:rsid w:val="00D27325"/>
    <w:rsid w:val="00D279FF"/>
    <w:rsid w:val="00D30099"/>
    <w:rsid w:val="00D3026F"/>
    <w:rsid w:val="00D302CD"/>
    <w:rsid w:val="00D304A1"/>
    <w:rsid w:val="00D31735"/>
    <w:rsid w:val="00D31C48"/>
    <w:rsid w:val="00D31D7F"/>
    <w:rsid w:val="00D329F1"/>
    <w:rsid w:val="00D32BE3"/>
    <w:rsid w:val="00D35F89"/>
    <w:rsid w:val="00D40F43"/>
    <w:rsid w:val="00D429C4"/>
    <w:rsid w:val="00D43637"/>
    <w:rsid w:val="00D44D9F"/>
    <w:rsid w:val="00D46056"/>
    <w:rsid w:val="00D46E03"/>
    <w:rsid w:val="00D516CA"/>
    <w:rsid w:val="00D51FB8"/>
    <w:rsid w:val="00D523F8"/>
    <w:rsid w:val="00D52E94"/>
    <w:rsid w:val="00D5460A"/>
    <w:rsid w:val="00D56A7C"/>
    <w:rsid w:val="00D61D8A"/>
    <w:rsid w:val="00D62162"/>
    <w:rsid w:val="00D62861"/>
    <w:rsid w:val="00D637FB"/>
    <w:rsid w:val="00D63EC9"/>
    <w:rsid w:val="00D67AD7"/>
    <w:rsid w:val="00D71019"/>
    <w:rsid w:val="00D7427F"/>
    <w:rsid w:val="00D8127A"/>
    <w:rsid w:val="00D83AC2"/>
    <w:rsid w:val="00D856B5"/>
    <w:rsid w:val="00D8703D"/>
    <w:rsid w:val="00D9157E"/>
    <w:rsid w:val="00D94225"/>
    <w:rsid w:val="00D9708A"/>
    <w:rsid w:val="00DA4695"/>
    <w:rsid w:val="00DA4D9A"/>
    <w:rsid w:val="00DB3D31"/>
    <w:rsid w:val="00DC0F8F"/>
    <w:rsid w:val="00DC3225"/>
    <w:rsid w:val="00DC6146"/>
    <w:rsid w:val="00DD3423"/>
    <w:rsid w:val="00DD37F3"/>
    <w:rsid w:val="00DD5413"/>
    <w:rsid w:val="00DD5511"/>
    <w:rsid w:val="00DD7081"/>
    <w:rsid w:val="00DE0070"/>
    <w:rsid w:val="00DE0709"/>
    <w:rsid w:val="00DE0F75"/>
    <w:rsid w:val="00DE107A"/>
    <w:rsid w:val="00DE217B"/>
    <w:rsid w:val="00DE2D9F"/>
    <w:rsid w:val="00DE525F"/>
    <w:rsid w:val="00DE58FE"/>
    <w:rsid w:val="00DF1739"/>
    <w:rsid w:val="00DF1E7C"/>
    <w:rsid w:val="00DF1F75"/>
    <w:rsid w:val="00DF2BF1"/>
    <w:rsid w:val="00DF5CED"/>
    <w:rsid w:val="00DF7454"/>
    <w:rsid w:val="00E01F23"/>
    <w:rsid w:val="00E022E4"/>
    <w:rsid w:val="00E06ACE"/>
    <w:rsid w:val="00E147A6"/>
    <w:rsid w:val="00E14E20"/>
    <w:rsid w:val="00E23445"/>
    <w:rsid w:val="00E23D13"/>
    <w:rsid w:val="00E24122"/>
    <w:rsid w:val="00E24607"/>
    <w:rsid w:val="00E27A77"/>
    <w:rsid w:val="00E31A4F"/>
    <w:rsid w:val="00E32E7B"/>
    <w:rsid w:val="00E33232"/>
    <w:rsid w:val="00E377DA"/>
    <w:rsid w:val="00E37DA4"/>
    <w:rsid w:val="00E41F24"/>
    <w:rsid w:val="00E45027"/>
    <w:rsid w:val="00E462CC"/>
    <w:rsid w:val="00E46A29"/>
    <w:rsid w:val="00E5343E"/>
    <w:rsid w:val="00E53ACA"/>
    <w:rsid w:val="00E541FB"/>
    <w:rsid w:val="00E55BF7"/>
    <w:rsid w:val="00E57182"/>
    <w:rsid w:val="00E64F37"/>
    <w:rsid w:val="00E67568"/>
    <w:rsid w:val="00E72159"/>
    <w:rsid w:val="00E72AFD"/>
    <w:rsid w:val="00E741D9"/>
    <w:rsid w:val="00E772AB"/>
    <w:rsid w:val="00E77716"/>
    <w:rsid w:val="00E7778E"/>
    <w:rsid w:val="00E77F59"/>
    <w:rsid w:val="00E809A7"/>
    <w:rsid w:val="00E80D11"/>
    <w:rsid w:val="00E85A77"/>
    <w:rsid w:val="00E85C8E"/>
    <w:rsid w:val="00E8639D"/>
    <w:rsid w:val="00E914F8"/>
    <w:rsid w:val="00E934FE"/>
    <w:rsid w:val="00EA07B4"/>
    <w:rsid w:val="00EA2420"/>
    <w:rsid w:val="00EA5442"/>
    <w:rsid w:val="00EB052B"/>
    <w:rsid w:val="00EB2131"/>
    <w:rsid w:val="00EB33C5"/>
    <w:rsid w:val="00EB50B1"/>
    <w:rsid w:val="00EB53E3"/>
    <w:rsid w:val="00EB641F"/>
    <w:rsid w:val="00EB68A6"/>
    <w:rsid w:val="00EB6DDD"/>
    <w:rsid w:val="00EC13B0"/>
    <w:rsid w:val="00EC2D3C"/>
    <w:rsid w:val="00EC486F"/>
    <w:rsid w:val="00EC4A6D"/>
    <w:rsid w:val="00EC4E21"/>
    <w:rsid w:val="00EC4EC2"/>
    <w:rsid w:val="00ED2AB7"/>
    <w:rsid w:val="00ED3252"/>
    <w:rsid w:val="00ED5AB8"/>
    <w:rsid w:val="00ED6596"/>
    <w:rsid w:val="00ED7818"/>
    <w:rsid w:val="00EE07D9"/>
    <w:rsid w:val="00EE1A27"/>
    <w:rsid w:val="00EE21AC"/>
    <w:rsid w:val="00EE2F21"/>
    <w:rsid w:val="00EE3D96"/>
    <w:rsid w:val="00EE3DA1"/>
    <w:rsid w:val="00EE4135"/>
    <w:rsid w:val="00EE5141"/>
    <w:rsid w:val="00EE5D42"/>
    <w:rsid w:val="00EF18FE"/>
    <w:rsid w:val="00EF1E7B"/>
    <w:rsid w:val="00EF54C0"/>
    <w:rsid w:val="00EF5F72"/>
    <w:rsid w:val="00F007A6"/>
    <w:rsid w:val="00F009C9"/>
    <w:rsid w:val="00F024A8"/>
    <w:rsid w:val="00F1168A"/>
    <w:rsid w:val="00F11EE9"/>
    <w:rsid w:val="00F128EA"/>
    <w:rsid w:val="00F13172"/>
    <w:rsid w:val="00F13296"/>
    <w:rsid w:val="00F1690B"/>
    <w:rsid w:val="00F16D70"/>
    <w:rsid w:val="00F174D6"/>
    <w:rsid w:val="00F17933"/>
    <w:rsid w:val="00F17BB7"/>
    <w:rsid w:val="00F20A63"/>
    <w:rsid w:val="00F20DD6"/>
    <w:rsid w:val="00F20E15"/>
    <w:rsid w:val="00F235EC"/>
    <w:rsid w:val="00F2553F"/>
    <w:rsid w:val="00F25C3D"/>
    <w:rsid w:val="00F25F2F"/>
    <w:rsid w:val="00F265DF"/>
    <w:rsid w:val="00F268B6"/>
    <w:rsid w:val="00F300A5"/>
    <w:rsid w:val="00F302F0"/>
    <w:rsid w:val="00F357AC"/>
    <w:rsid w:val="00F3686B"/>
    <w:rsid w:val="00F37D86"/>
    <w:rsid w:val="00F40D32"/>
    <w:rsid w:val="00F40ED4"/>
    <w:rsid w:val="00F42243"/>
    <w:rsid w:val="00F467CC"/>
    <w:rsid w:val="00F47B64"/>
    <w:rsid w:val="00F50608"/>
    <w:rsid w:val="00F509E1"/>
    <w:rsid w:val="00F50BE1"/>
    <w:rsid w:val="00F51708"/>
    <w:rsid w:val="00F51E59"/>
    <w:rsid w:val="00F53C77"/>
    <w:rsid w:val="00F54182"/>
    <w:rsid w:val="00F55C32"/>
    <w:rsid w:val="00F55D3F"/>
    <w:rsid w:val="00F571C8"/>
    <w:rsid w:val="00F575F4"/>
    <w:rsid w:val="00F638E1"/>
    <w:rsid w:val="00F6601C"/>
    <w:rsid w:val="00F67905"/>
    <w:rsid w:val="00F70364"/>
    <w:rsid w:val="00F70B68"/>
    <w:rsid w:val="00F713FE"/>
    <w:rsid w:val="00F71F99"/>
    <w:rsid w:val="00F72B5F"/>
    <w:rsid w:val="00F810A2"/>
    <w:rsid w:val="00F82051"/>
    <w:rsid w:val="00F87B4C"/>
    <w:rsid w:val="00F9035E"/>
    <w:rsid w:val="00F9402E"/>
    <w:rsid w:val="00F95FEA"/>
    <w:rsid w:val="00F973D8"/>
    <w:rsid w:val="00FA01D9"/>
    <w:rsid w:val="00FA03C7"/>
    <w:rsid w:val="00FA37F2"/>
    <w:rsid w:val="00FA3CEC"/>
    <w:rsid w:val="00FB0E19"/>
    <w:rsid w:val="00FB3355"/>
    <w:rsid w:val="00FB548C"/>
    <w:rsid w:val="00FB6826"/>
    <w:rsid w:val="00FB682D"/>
    <w:rsid w:val="00FC275F"/>
    <w:rsid w:val="00FC3804"/>
    <w:rsid w:val="00FC692C"/>
    <w:rsid w:val="00FC7AD3"/>
    <w:rsid w:val="00FD471E"/>
    <w:rsid w:val="00FD7DE0"/>
    <w:rsid w:val="00FE4B8B"/>
    <w:rsid w:val="00FE528D"/>
    <w:rsid w:val="00FE744F"/>
    <w:rsid w:val="00FF5CC6"/>
    <w:rsid w:val="00FF6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7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24638C"/>
    <w:pPr>
      <w:spacing w:after="0" w:line="240" w:lineRule="auto"/>
    </w:pPr>
  </w:style>
  <w:style w:type="paragraph" w:styleId="ListParagraph">
    <w:name w:val="List Paragraph"/>
    <w:basedOn w:val="Normal"/>
    <w:uiPriority w:val="34"/>
    <w:qFormat/>
    <w:rsid w:val="000A6CCC"/>
    <w:pPr>
      <w:ind w:left="720"/>
      <w:contextualSpacing/>
    </w:pPr>
  </w:style>
  <w:style w:type="paragraph" w:styleId="Header">
    <w:name w:val="header"/>
    <w:basedOn w:val="Normal"/>
    <w:link w:val="HeaderChar"/>
    <w:uiPriority w:val="99"/>
    <w:semiHidden/>
    <w:unhideWhenUsed/>
    <w:rsid w:val="007E7D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7D3A"/>
  </w:style>
  <w:style w:type="paragraph" w:styleId="Footer">
    <w:name w:val="footer"/>
    <w:basedOn w:val="Normal"/>
    <w:link w:val="FooterChar"/>
    <w:uiPriority w:val="99"/>
    <w:semiHidden/>
    <w:unhideWhenUsed/>
    <w:rsid w:val="007E7D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7D3A"/>
  </w:style>
  <w:style w:type="paragraph" w:styleId="BodyText2">
    <w:name w:val="Body Text 2"/>
    <w:basedOn w:val="Normal"/>
    <w:link w:val="BodyText2Char"/>
    <w:semiHidden/>
    <w:rsid w:val="0058346A"/>
    <w:pPr>
      <w:spacing w:after="0" w:line="240" w:lineRule="auto"/>
    </w:pPr>
    <w:rPr>
      <w:rFonts w:ascii="Verdana" w:eastAsia="Times New Roman" w:hAnsi="Verdana" w:cs="Times New Roman"/>
      <w:b/>
      <w:lang w:val="en-GB" w:eastAsia="en-US"/>
    </w:rPr>
  </w:style>
  <w:style w:type="character" w:customStyle="1" w:styleId="BodyText2Char">
    <w:name w:val="Body Text 2 Char"/>
    <w:basedOn w:val="DefaultParagraphFont"/>
    <w:link w:val="BodyText2"/>
    <w:semiHidden/>
    <w:rsid w:val="0058346A"/>
    <w:rPr>
      <w:rFonts w:ascii="Verdana" w:eastAsia="Times New Roman" w:hAnsi="Verdana" w:cs="Times New Roman"/>
      <w:b/>
      <w:szCs w:val="20"/>
      <w:lang w:val="en-GB" w:eastAsia="en-US"/>
    </w:rPr>
  </w:style>
  <w:style w:type="character" w:customStyle="1" w:styleId="NoSpacingChar">
    <w:name w:val="No Spacing Char"/>
    <w:basedOn w:val="DefaultParagraphFont"/>
    <w:link w:val="NoSpacing"/>
    <w:uiPriority w:val="1"/>
    <w:locked/>
    <w:rsid w:val="00CA77A8"/>
  </w:style>
  <w:style w:type="paragraph" w:styleId="BalloonText">
    <w:name w:val="Balloon Text"/>
    <w:basedOn w:val="Normal"/>
    <w:link w:val="BalloonTextChar"/>
    <w:uiPriority w:val="99"/>
    <w:semiHidden/>
    <w:unhideWhenUsed/>
    <w:rsid w:val="00A52F7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52F72"/>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7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24638C"/>
    <w:pPr>
      <w:spacing w:after="0" w:line="240" w:lineRule="auto"/>
    </w:pPr>
  </w:style>
  <w:style w:type="paragraph" w:styleId="ListParagraph">
    <w:name w:val="List Paragraph"/>
    <w:basedOn w:val="Normal"/>
    <w:uiPriority w:val="34"/>
    <w:qFormat/>
    <w:rsid w:val="000A6CCC"/>
    <w:pPr>
      <w:ind w:left="720"/>
      <w:contextualSpacing/>
    </w:pPr>
  </w:style>
  <w:style w:type="paragraph" w:styleId="Header">
    <w:name w:val="header"/>
    <w:basedOn w:val="Normal"/>
    <w:link w:val="HeaderChar"/>
    <w:uiPriority w:val="99"/>
    <w:semiHidden/>
    <w:unhideWhenUsed/>
    <w:rsid w:val="007E7D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7D3A"/>
  </w:style>
  <w:style w:type="paragraph" w:styleId="Footer">
    <w:name w:val="footer"/>
    <w:basedOn w:val="Normal"/>
    <w:link w:val="FooterChar"/>
    <w:uiPriority w:val="99"/>
    <w:semiHidden/>
    <w:unhideWhenUsed/>
    <w:rsid w:val="007E7D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7D3A"/>
  </w:style>
  <w:style w:type="paragraph" w:styleId="BodyText2">
    <w:name w:val="Body Text 2"/>
    <w:basedOn w:val="Normal"/>
    <w:link w:val="BodyText2Char"/>
    <w:semiHidden/>
    <w:rsid w:val="0058346A"/>
    <w:pPr>
      <w:spacing w:after="0" w:line="240" w:lineRule="auto"/>
    </w:pPr>
    <w:rPr>
      <w:rFonts w:ascii="Verdana" w:eastAsia="Times New Roman" w:hAnsi="Verdana" w:cs="Times New Roman"/>
      <w:b/>
      <w:lang w:val="en-GB" w:eastAsia="en-US"/>
    </w:rPr>
  </w:style>
  <w:style w:type="character" w:customStyle="1" w:styleId="BodyText2Char">
    <w:name w:val="Body Text 2 Char"/>
    <w:basedOn w:val="DefaultParagraphFont"/>
    <w:link w:val="BodyText2"/>
    <w:semiHidden/>
    <w:rsid w:val="0058346A"/>
    <w:rPr>
      <w:rFonts w:ascii="Verdana" w:eastAsia="Times New Roman" w:hAnsi="Verdana" w:cs="Times New Roman"/>
      <w:b/>
      <w:szCs w:val="20"/>
      <w:lang w:val="en-GB" w:eastAsia="en-US"/>
    </w:rPr>
  </w:style>
  <w:style w:type="character" w:customStyle="1" w:styleId="NoSpacingChar">
    <w:name w:val="No Spacing Char"/>
    <w:basedOn w:val="DefaultParagraphFont"/>
    <w:link w:val="NoSpacing"/>
    <w:uiPriority w:val="1"/>
    <w:locked/>
    <w:rsid w:val="00CA77A8"/>
  </w:style>
</w:styles>
</file>

<file path=word/webSettings.xml><?xml version="1.0" encoding="utf-8"?>
<w:webSettings xmlns:r="http://schemas.openxmlformats.org/officeDocument/2006/relationships" xmlns:w="http://schemas.openxmlformats.org/wordprocessingml/2006/main">
  <w:divs>
    <w:div w:id="231504273">
      <w:bodyDiv w:val="1"/>
      <w:marLeft w:val="0"/>
      <w:marRight w:val="0"/>
      <w:marTop w:val="0"/>
      <w:marBottom w:val="0"/>
      <w:divBdr>
        <w:top w:val="none" w:sz="0" w:space="0" w:color="auto"/>
        <w:left w:val="none" w:sz="0" w:space="0" w:color="auto"/>
        <w:bottom w:val="none" w:sz="0" w:space="0" w:color="auto"/>
        <w:right w:val="none" w:sz="0" w:space="0" w:color="auto"/>
      </w:divBdr>
    </w:div>
    <w:div w:id="7116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9B69-DA20-457A-B2DF-05B2BFF1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DHQ-11</dc:creator>
  <cp:lastModifiedBy>IT</cp:lastModifiedBy>
  <cp:revision>15</cp:revision>
  <cp:lastPrinted>2016-08-16T11:38:00Z</cp:lastPrinted>
  <dcterms:created xsi:type="dcterms:W3CDTF">2016-08-03T05:58:00Z</dcterms:created>
  <dcterms:modified xsi:type="dcterms:W3CDTF">2016-09-18T07:06:00Z</dcterms:modified>
</cp:coreProperties>
</file>